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0F" w:rsidRDefault="00DB680F">
      <w:pPr>
        <w:spacing w:before="0" w:after="222" w:line="259" w:lineRule="auto"/>
        <w:ind w:left="182" w:right="0" w:firstLine="0"/>
        <w:jc w:val="left"/>
        <w:rPr>
          <w:sz w:val="20"/>
        </w:rPr>
      </w:pPr>
      <w:r w:rsidRPr="00DB680F">
        <w:rPr>
          <w:noProof/>
          <w:sz w:val="20"/>
          <w:lang w:val="ru-RU" w:eastAsia="ru-RU"/>
        </w:rPr>
        <w:drawing>
          <wp:inline distT="0" distB="0" distL="0" distR="0">
            <wp:extent cx="6515100" cy="8958263"/>
            <wp:effectExtent l="0" t="0" r="0" b="0"/>
            <wp:docPr id="1" name="Рисунок 1" descr="C:\Users\1\Desktop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5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0F" w:rsidRDefault="00DB680F">
      <w:pPr>
        <w:spacing w:before="0" w:after="222" w:line="259" w:lineRule="auto"/>
        <w:ind w:left="182" w:right="0" w:firstLine="0"/>
        <w:jc w:val="left"/>
        <w:rPr>
          <w:sz w:val="20"/>
        </w:rPr>
      </w:pPr>
    </w:p>
    <w:p w:rsidR="00DB680F" w:rsidRDefault="00DB680F">
      <w:pPr>
        <w:spacing w:before="0" w:after="222" w:line="259" w:lineRule="auto"/>
        <w:ind w:left="182" w:right="0" w:firstLine="0"/>
        <w:jc w:val="left"/>
        <w:rPr>
          <w:sz w:val="20"/>
        </w:rPr>
      </w:pPr>
      <w:bookmarkStart w:id="0" w:name="_GoBack"/>
      <w:bookmarkEnd w:id="0"/>
    </w:p>
    <w:p w:rsidR="00DB680F" w:rsidRDefault="00DB680F">
      <w:pPr>
        <w:spacing w:before="0" w:after="222" w:line="259" w:lineRule="auto"/>
        <w:ind w:left="182" w:right="0" w:firstLine="0"/>
        <w:jc w:val="left"/>
        <w:rPr>
          <w:sz w:val="20"/>
        </w:rPr>
      </w:pPr>
    </w:p>
    <w:p w:rsidR="00DB680F" w:rsidRDefault="00DB680F">
      <w:pPr>
        <w:spacing w:before="0" w:after="222" w:line="259" w:lineRule="auto"/>
        <w:ind w:left="182" w:right="0" w:firstLine="0"/>
        <w:jc w:val="left"/>
        <w:rPr>
          <w:sz w:val="20"/>
        </w:rPr>
      </w:pPr>
    </w:p>
    <w:p w:rsidR="00E75E5E" w:rsidRDefault="009F3D4D">
      <w:pPr>
        <w:spacing w:before="0" w:after="222" w:line="259" w:lineRule="auto"/>
        <w:ind w:left="182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pPr w:vertAnchor="text" w:tblpY="-1111"/>
        <w:tblOverlap w:val="never"/>
        <w:tblW w:w="10248" w:type="dxa"/>
        <w:tblInd w:w="0" w:type="dxa"/>
        <w:tblLook w:val="04A0" w:firstRow="1" w:lastRow="0" w:firstColumn="1" w:lastColumn="0" w:noHBand="0" w:noVBand="1"/>
      </w:tblPr>
      <w:tblGrid>
        <w:gridCol w:w="5035"/>
        <w:gridCol w:w="5213"/>
      </w:tblGrid>
      <w:tr w:rsidR="00E75E5E">
        <w:trPr>
          <w:trHeight w:val="96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E75E5E" w:rsidRDefault="009F3D4D">
            <w:pPr>
              <w:spacing w:before="0" w:after="7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75E5E" w:rsidRDefault="009F3D4D">
            <w:pPr>
              <w:spacing w:before="0" w:after="69" w:line="259" w:lineRule="auto"/>
              <w:ind w:left="0" w:right="0" w:firstLine="0"/>
              <w:jc w:val="left"/>
            </w:pPr>
            <w:r>
              <w:t xml:space="preserve">ПРИНЯТО: </w:t>
            </w:r>
          </w:p>
          <w:p w:rsidR="00E75E5E" w:rsidRDefault="009F3D4D">
            <w:pPr>
              <w:spacing w:before="0" w:after="0" w:line="259" w:lineRule="auto"/>
              <w:ind w:left="0" w:right="0" w:firstLine="0"/>
              <w:jc w:val="lef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Педагогическом</w:t>
            </w:r>
            <w:proofErr w:type="spellEnd"/>
            <w:r>
              <w:t xml:space="preserve"> </w:t>
            </w:r>
            <w:proofErr w:type="spellStart"/>
            <w:r>
              <w:t>совете</w:t>
            </w:r>
            <w:proofErr w:type="spellEnd"/>
            <w:r>
              <w:t xml:space="preserve"> 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E75E5E" w:rsidRDefault="009F3D4D">
            <w:pPr>
              <w:spacing w:before="0" w:after="69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E75E5E" w:rsidRDefault="009F3D4D">
            <w:pPr>
              <w:spacing w:before="0" w:after="14" w:line="259" w:lineRule="auto"/>
              <w:ind w:left="0" w:right="291" w:firstLine="0"/>
              <w:jc w:val="right"/>
            </w:pPr>
            <w:r>
              <w:t xml:space="preserve">    УТВЕРЖДАЮ </w:t>
            </w:r>
          </w:p>
          <w:p w:rsidR="00E75E5E" w:rsidRDefault="009F3D4D">
            <w:pPr>
              <w:spacing w:before="0" w:after="0" w:line="259" w:lineRule="auto"/>
              <w:ind w:left="0" w:right="120" w:firstLine="0"/>
              <w:jc w:val="right"/>
            </w:pPr>
            <w:proofErr w:type="spellStart"/>
            <w:r>
              <w:t>Заведующий</w:t>
            </w:r>
            <w:proofErr w:type="spellEnd"/>
            <w:r>
              <w:t xml:space="preserve"> МБДОУ  </w:t>
            </w:r>
          </w:p>
        </w:tc>
      </w:tr>
    </w:tbl>
    <w:p w:rsidR="00E75E5E" w:rsidRPr="00800247" w:rsidRDefault="00800247">
      <w:pPr>
        <w:ind w:right="423"/>
        <w:rPr>
          <w:lang w:val="ru-RU"/>
        </w:rPr>
      </w:pPr>
      <w:proofErr w:type="spellStart"/>
      <w:r>
        <w:t>Протокол</w:t>
      </w:r>
      <w:proofErr w:type="spellEnd"/>
      <w:r>
        <w:t xml:space="preserve"> №   </w:t>
      </w:r>
      <w:r w:rsidR="009F3D4D">
        <w:t xml:space="preserve"> </w:t>
      </w:r>
      <w:proofErr w:type="spellStart"/>
      <w:r w:rsidR="009F3D4D">
        <w:t>от</w:t>
      </w:r>
      <w:proofErr w:type="spellEnd"/>
      <w:r w:rsidR="009F3D4D">
        <w:rPr>
          <w:i/>
        </w:rPr>
        <w:t xml:space="preserve"> </w:t>
      </w:r>
      <w:r w:rsidR="009F3D4D">
        <w:t xml:space="preserve"> </w:t>
      </w:r>
      <w:r>
        <w:rPr>
          <w:lang w:val="ru-RU"/>
        </w:rPr>
        <w:t xml:space="preserve"> </w:t>
      </w:r>
    </w:p>
    <w:p w:rsidR="00E75E5E" w:rsidRDefault="009F3D4D" w:rsidP="00800247">
      <w:pPr>
        <w:spacing w:before="0" w:after="69" w:line="259" w:lineRule="auto"/>
        <w:ind w:left="0" w:firstLine="0"/>
        <w:jc w:val="left"/>
      </w:pPr>
      <w:r>
        <w:t xml:space="preserve">  </w:t>
      </w:r>
    </w:p>
    <w:p w:rsidR="00E75E5E" w:rsidRDefault="009F3D4D">
      <w:pPr>
        <w:spacing w:before="0" w:after="14" w:line="259" w:lineRule="auto"/>
        <w:ind w:left="182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E75E5E" w:rsidRDefault="009F3D4D">
      <w:pPr>
        <w:spacing w:before="0" w:after="6" w:line="260" w:lineRule="auto"/>
        <w:ind w:left="182" w:right="9967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:rsidR="00E75E5E" w:rsidRDefault="009F3D4D">
      <w:pPr>
        <w:spacing w:before="0" w:after="0" w:line="259" w:lineRule="auto"/>
        <w:ind w:left="182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E75E5E" w:rsidRDefault="009F3D4D">
      <w:pPr>
        <w:spacing w:before="0" w:after="0" w:line="259" w:lineRule="auto"/>
        <w:ind w:left="182" w:right="0" w:firstLine="0"/>
        <w:jc w:val="left"/>
      </w:pPr>
      <w:r>
        <w:rPr>
          <w:sz w:val="20"/>
        </w:rPr>
        <w:t xml:space="preserve">  </w:t>
      </w:r>
    </w:p>
    <w:p w:rsidR="00E75E5E" w:rsidRDefault="009F3D4D">
      <w:pPr>
        <w:spacing w:before="0" w:after="0" w:line="259" w:lineRule="auto"/>
        <w:ind w:left="182" w:right="0" w:firstLine="0"/>
        <w:jc w:val="left"/>
      </w:pPr>
      <w:r>
        <w:rPr>
          <w:sz w:val="20"/>
        </w:rPr>
        <w:t xml:space="preserve"> </w:t>
      </w:r>
    </w:p>
    <w:p w:rsidR="00E75E5E" w:rsidRDefault="009F3D4D">
      <w:pPr>
        <w:spacing w:before="0" w:after="39" w:line="259" w:lineRule="auto"/>
        <w:ind w:left="182" w:right="0" w:firstLine="0"/>
        <w:jc w:val="left"/>
      </w:pPr>
      <w:r>
        <w:rPr>
          <w:sz w:val="20"/>
        </w:rPr>
        <w:t xml:space="preserve"> </w:t>
      </w:r>
    </w:p>
    <w:p w:rsidR="00E75E5E" w:rsidRDefault="009F3D4D">
      <w:pPr>
        <w:spacing w:before="0" w:after="0" w:line="259" w:lineRule="auto"/>
        <w:ind w:left="182" w:right="0" w:firstLine="0"/>
        <w:jc w:val="left"/>
      </w:pPr>
      <w:r>
        <w:t xml:space="preserve"> </w:t>
      </w:r>
    </w:p>
    <w:p w:rsidR="00E75E5E" w:rsidRDefault="009F3D4D">
      <w:pPr>
        <w:spacing w:before="0" w:after="10" w:line="259" w:lineRule="auto"/>
        <w:ind w:left="182" w:right="0" w:firstLine="0"/>
        <w:jc w:val="left"/>
      </w:pPr>
      <w:r>
        <w:t xml:space="preserve"> </w:t>
      </w:r>
    </w:p>
    <w:p w:rsidR="00E75E5E" w:rsidRDefault="009F3D4D">
      <w:pPr>
        <w:spacing w:before="0" w:after="116" w:line="259" w:lineRule="auto"/>
        <w:ind w:left="182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E75E5E" w:rsidRDefault="002F3972" w:rsidP="00800247">
      <w:pPr>
        <w:spacing w:before="0" w:after="3" w:line="260" w:lineRule="auto"/>
        <w:ind w:left="429" w:right="1924"/>
        <w:jc w:val="center"/>
      </w:pPr>
      <w:r>
        <w:rPr>
          <w:b/>
          <w:sz w:val="36"/>
          <w:lang w:val="ru-RU"/>
        </w:rPr>
        <w:t xml:space="preserve">             </w:t>
      </w:r>
      <w:r w:rsidR="009F3D4D">
        <w:rPr>
          <w:b/>
          <w:sz w:val="36"/>
        </w:rPr>
        <w:t>ПОЛОЖЕНИЕ</w:t>
      </w:r>
    </w:p>
    <w:p w:rsidR="00E75E5E" w:rsidRDefault="00E75E5E" w:rsidP="00800247">
      <w:pPr>
        <w:spacing w:before="0" w:after="20" w:line="259" w:lineRule="auto"/>
        <w:ind w:left="434" w:right="0" w:firstLine="0"/>
        <w:jc w:val="center"/>
      </w:pPr>
    </w:p>
    <w:p w:rsidR="00E75E5E" w:rsidRDefault="009F3D4D" w:rsidP="00800247">
      <w:pPr>
        <w:spacing w:before="0" w:after="3" w:line="260" w:lineRule="auto"/>
        <w:ind w:left="1186" w:right="1924" w:firstLine="814"/>
        <w:jc w:val="center"/>
        <w:rPr>
          <w:b/>
          <w:sz w:val="36"/>
          <w:lang w:val="ru-RU"/>
        </w:rPr>
      </w:pPr>
      <w:r w:rsidRPr="00800247">
        <w:rPr>
          <w:b/>
          <w:sz w:val="36"/>
          <w:lang w:val="ru-RU"/>
        </w:rPr>
        <w:t>о реж</w:t>
      </w:r>
      <w:r w:rsidR="00800247">
        <w:rPr>
          <w:b/>
          <w:sz w:val="36"/>
          <w:lang w:val="ru-RU"/>
        </w:rPr>
        <w:t>име занятий воспитанников</w:t>
      </w:r>
    </w:p>
    <w:p w:rsidR="00800247" w:rsidRPr="00800247" w:rsidRDefault="00800247" w:rsidP="00800247">
      <w:pPr>
        <w:spacing w:before="0" w:after="3" w:line="260" w:lineRule="auto"/>
        <w:ind w:left="1186" w:right="1924" w:firstLine="814"/>
        <w:jc w:val="center"/>
        <w:rPr>
          <w:lang w:val="ru-RU"/>
        </w:rPr>
      </w:pPr>
      <w:r>
        <w:rPr>
          <w:b/>
          <w:sz w:val="36"/>
          <w:lang w:val="ru-RU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b/>
          <w:sz w:val="36"/>
          <w:lang w:val="ru-RU"/>
        </w:rPr>
        <w:t>Злынковского</w:t>
      </w:r>
      <w:proofErr w:type="spellEnd"/>
      <w:r>
        <w:rPr>
          <w:b/>
          <w:sz w:val="36"/>
          <w:lang w:val="ru-RU"/>
        </w:rPr>
        <w:t xml:space="preserve"> детского сада «Родничок»</w:t>
      </w:r>
    </w:p>
    <w:p w:rsidR="00E75E5E" w:rsidRPr="00800247" w:rsidRDefault="00E75E5E" w:rsidP="00800247">
      <w:pPr>
        <w:spacing w:before="0" w:after="0" w:line="259" w:lineRule="auto"/>
        <w:ind w:left="0" w:right="219" w:firstLine="0"/>
        <w:jc w:val="center"/>
        <w:rPr>
          <w:lang w:val="ru-RU"/>
        </w:rPr>
      </w:pPr>
    </w:p>
    <w:p w:rsidR="00E75E5E" w:rsidRPr="00800247" w:rsidRDefault="00E75E5E" w:rsidP="00800247">
      <w:pPr>
        <w:spacing w:before="0" w:after="0" w:line="259" w:lineRule="auto"/>
        <w:ind w:left="0" w:right="250" w:firstLine="0"/>
        <w:jc w:val="center"/>
        <w:rPr>
          <w:lang w:val="ru-RU"/>
        </w:rPr>
      </w:pP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182" w:right="0" w:firstLine="0"/>
        <w:jc w:val="left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lastRenderedPageBreak/>
        <w:t xml:space="preserve"> </w:t>
      </w:r>
    </w:p>
    <w:p w:rsidR="00E75E5E" w:rsidRPr="00800247" w:rsidRDefault="009F3D4D">
      <w:pPr>
        <w:spacing w:before="0" w:after="0" w:line="259" w:lineRule="auto"/>
        <w:ind w:left="182" w:right="0" w:firstLine="0"/>
        <w:jc w:val="left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E75E5E">
      <w:pPr>
        <w:spacing w:before="0" w:after="0" w:line="259" w:lineRule="auto"/>
        <w:ind w:left="0" w:right="250" w:firstLine="0"/>
        <w:jc w:val="center"/>
        <w:rPr>
          <w:lang w:val="ru-RU"/>
        </w:rPr>
      </w:pPr>
    </w:p>
    <w:p w:rsidR="00E75E5E" w:rsidRPr="00800247" w:rsidRDefault="009F3D4D">
      <w:pPr>
        <w:spacing w:before="0" w:after="0" w:line="259" w:lineRule="auto"/>
        <w:ind w:left="0" w:right="250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 w:after="0" w:line="259" w:lineRule="auto"/>
        <w:ind w:left="182" w:right="0" w:firstLine="0"/>
        <w:jc w:val="left"/>
        <w:rPr>
          <w:lang w:val="ru-RU"/>
        </w:rPr>
      </w:pPr>
      <w:r w:rsidRPr="00800247">
        <w:rPr>
          <w:b/>
          <w:sz w:val="40"/>
          <w:lang w:val="ru-RU"/>
        </w:rPr>
        <w:t xml:space="preserve"> </w:t>
      </w:r>
      <w:r w:rsidRPr="00800247">
        <w:rPr>
          <w:lang w:val="ru-RU"/>
        </w:rPr>
        <w:t xml:space="preserve"> </w:t>
      </w:r>
    </w:p>
    <w:p w:rsidR="00E75E5E" w:rsidRPr="00800247" w:rsidRDefault="009F3D4D">
      <w:pPr>
        <w:pStyle w:val="1"/>
        <w:ind w:left="818" w:right="923"/>
        <w:rPr>
          <w:lang w:val="ru-RU"/>
        </w:rPr>
      </w:pPr>
      <w:r w:rsidRPr="00800247">
        <w:rPr>
          <w:lang w:val="ru-RU"/>
        </w:rPr>
        <w:t xml:space="preserve">1. ОБЩИЕ ПОЛОЖЕНИЯ </w:t>
      </w:r>
    </w:p>
    <w:p w:rsidR="00E75E5E" w:rsidRPr="00800247" w:rsidRDefault="009F3D4D">
      <w:pPr>
        <w:spacing w:before="0" w:after="16" w:line="259" w:lineRule="auto"/>
        <w:ind w:left="182" w:right="0" w:firstLine="0"/>
        <w:jc w:val="left"/>
        <w:rPr>
          <w:lang w:val="ru-RU"/>
        </w:rPr>
      </w:pPr>
      <w:r w:rsidRPr="00800247">
        <w:rPr>
          <w:b/>
          <w:lang w:val="ru-RU"/>
        </w:rPr>
        <w:t xml:space="preserve"> </w:t>
      </w: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/>
        <w:ind w:left="177" w:right="764" w:firstLine="566"/>
        <w:rPr>
          <w:lang w:val="ru-RU"/>
        </w:rPr>
      </w:pPr>
      <w:r w:rsidRPr="00800247">
        <w:rPr>
          <w:lang w:val="ru-RU"/>
        </w:rPr>
        <w:t>1.1. Положение о режиме занятий воспитанников М</w:t>
      </w:r>
      <w:r w:rsidR="002F3972">
        <w:rPr>
          <w:lang w:val="ru-RU"/>
        </w:rPr>
        <w:t xml:space="preserve">БДОУ </w:t>
      </w:r>
      <w:proofErr w:type="spellStart"/>
      <w:r w:rsidR="002F3972">
        <w:rPr>
          <w:lang w:val="ru-RU"/>
        </w:rPr>
        <w:t>Злынковского</w:t>
      </w:r>
      <w:proofErr w:type="spellEnd"/>
      <w:r w:rsidR="002F3972">
        <w:rPr>
          <w:lang w:val="ru-RU"/>
        </w:rPr>
        <w:t xml:space="preserve"> детского сада «Родничок»</w:t>
      </w:r>
      <w:r w:rsidRPr="00800247">
        <w:rPr>
          <w:lang w:val="ru-RU"/>
        </w:rPr>
        <w:t xml:space="preserve"> (далее по тексту – Положение) регламентирует режим организованной образовательн</w:t>
      </w:r>
      <w:r w:rsidR="002F3972">
        <w:rPr>
          <w:lang w:val="ru-RU"/>
        </w:rPr>
        <w:t xml:space="preserve">ой деятельности в МБДОУ </w:t>
      </w:r>
      <w:proofErr w:type="spellStart"/>
      <w:r w:rsidR="002F3972">
        <w:rPr>
          <w:lang w:val="ru-RU"/>
        </w:rPr>
        <w:t>Злынковском</w:t>
      </w:r>
      <w:proofErr w:type="spellEnd"/>
      <w:r w:rsidR="002F3972">
        <w:rPr>
          <w:lang w:val="ru-RU"/>
        </w:rPr>
        <w:t xml:space="preserve"> детском саду «Родничок»</w:t>
      </w:r>
      <w:r w:rsidRPr="00800247">
        <w:rPr>
          <w:lang w:val="ru-RU"/>
        </w:rPr>
        <w:t xml:space="preserve"> (далее – ДОУ).  </w:t>
      </w:r>
    </w:p>
    <w:p w:rsidR="00E75E5E" w:rsidRPr="00800247" w:rsidRDefault="009F3D4D">
      <w:pPr>
        <w:spacing w:before="0"/>
        <w:ind w:left="759" w:right="423"/>
        <w:rPr>
          <w:lang w:val="ru-RU"/>
        </w:rPr>
      </w:pPr>
      <w:r w:rsidRPr="00800247">
        <w:rPr>
          <w:lang w:val="ru-RU"/>
        </w:rPr>
        <w:t xml:space="preserve">1.2. Режим занятий воспитанников ДОУ разработан в соответствии с:   </w:t>
      </w:r>
    </w:p>
    <w:p w:rsidR="00E75E5E" w:rsidRPr="00800247" w:rsidRDefault="009F3D4D">
      <w:pPr>
        <w:spacing w:before="0"/>
        <w:ind w:left="1044" w:right="7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2240" cy="187325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247">
        <w:rPr>
          <w:rFonts w:ascii="Arial" w:eastAsia="Arial" w:hAnsi="Arial" w:cs="Arial"/>
          <w:lang w:val="ru-RU"/>
        </w:rPr>
        <w:t xml:space="preserve"> </w:t>
      </w:r>
      <w:r w:rsidRPr="00800247">
        <w:rPr>
          <w:lang w:val="ru-RU"/>
        </w:rPr>
        <w:t xml:space="preserve">Федеральным законом от 29.12.2012 № 273-ФЗ «Об образовании в Российской Федерации», </w:t>
      </w:r>
    </w:p>
    <w:p w:rsidR="00E75E5E" w:rsidRPr="00800247" w:rsidRDefault="009F3D4D">
      <w:pPr>
        <w:spacing w:before="0"/>
        <w:ind w:left="1044" w:right="76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2240" cy="187325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247">
        <w:rPr>
          <w:rFonts w:ascii="Arial" w:eastAsia="Arial" w:hAnsi="Arial" w:cs="Arial"/>
          <w:lang w:val="ru-RU"/>
        </w:rPr>
        <w:t xml:space="preserve"> </w:t>
      </w:r>
      <w:r w:rsidRPr="00800247">
        <w:rPr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  </w:t>
      </w:r>
    </w:p>
    <w:p w:rsidR="00E75E5E" w:rsidRPr="00800247" w:rsidRDefault="009F3D4D">
      <w:pPr>
        <w:spacing w:before="0"/>
        <w:ind w:left="1044" w:right="7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2240" cy="18732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247">
        <w:rPr>
          <w:rFonts w:ascii="Arial" w:eastAsia="Arial" w:hAnsi="Arial" w:cs="Arial"/>
          <w:lang w:val="ru-RU"/>
        </w:rPr>
        <w:t xml:space="preserve"> </w:t>
      </w:r>
      <w:r w:rsidRPr="00800247">
        <w:rPr>
          <w:lang w:val="ru-RU"/>
        </w:rPr>
        <w:t xml:space="preserve">Приказом </w:t>
      </w:r>
      <w:proofErr w:type="spellStart"/>
      <w:r w:rsidRPr="00800247">
        <w:rPr>
          <w:lang w:val="ru-RU"/>
        </w:rPr>
        <w:t>Минобрнауки</w:t>
      </w:r>
      <w:proofErr w:type="spellEnd"/>
      <w:r w:rsidRPr="00800247">
        <w:rPr>
          <w:lang w:val="ru-RU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  </w:t>
      </w:r>
    </w:p>
    <w:p w:rsidR="00E75E5E" w:rsidRPr="00800247" w:rsidRDefault="009F3D4D">
      <w:pPr>
        <w:tabs>
          <w:tab w:val="center" w:pos="1235"/>
          <w:tab w:val="center" w:pos="2735"/>
        </w:tabs>
        <w:spacing w:before="0"/>
        <w:ind w:left="0" w:right="0" w:firstLine="0"/>
        <w:jc w:val="left"/>
        <w:rPr>
          <w:lang w:val="ru-RU"/>
        </w:rPr>
      </w:pPr>
      <w:r w:rsidRPr="00800247">
        <w:rPr>
          <w:rFonts w:ascii="Calibri" w:eastAsia="Calibri" w:hAnsi="Calibri" w:cs="Calibri"/>
          <w:sz w:val="22"/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142240" cy="187325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247">
        <w:rPr>
          <w:rFonts w:ascii="Arial" w:eastAsia="Arial" w:hAnsi="Arial" w:cs="Arial"/>
          <w:lang w:val="ru-RU"/>
        </w:rPr>
        <w:t xml:space="preserve"> </w:t>
      </w:r>
      <w:r w:rsidRPr="00800247">
        <w:rPr>
          <w:rFonts w:ascii="Arial" w:eastAsia="Arial" w:hAnsi="Arial" w:cs="Arial"/>
          <w:lang w:val="ru-RU"/>
        </w:rPr>
        <w:tab/>
      </w:r>
      <w:r w:rsidRPr="00800247">
        <w:rPr>
          <w:lang w:val="ru-RU"/>
        </w:rPr>
        <w:t xml:space="preserve">Уставом Учреждения.  </w:t>
      </w:r>
    </w:p>
    <w:p w:rsidR="00E75E5E" w:rsidRPr="00800247" w:rsidRDefault="009F3D4D">
      <w:pPr>
        <w:spacing w:before="0"/>
        <w:ind w:left="177" w:right="558" w:firstLine="566"/>
        <w:rPr>
          <w:lang w:val="ru-RU"/>
        </w:rPr>
      </w:pPr>
      <w:r w:rsidRPr="00800247">
        <w:rPr>
          <w:lang w:val="ru-RU"/>
        </w:rPr>
        <w:t>1.3. Основная образовательная прогр</w:t>
      </w:r>
      <w:r w:rsidR="00800247">
        <w:rPr>
          <w:lang w:val="ru-RU"/>
        </w:rPr>
        <w:t xml:space="preserve">амма дошкольного </w:t>
      </w:r>
      <w:proofErr w:type="gramStart"/>
      <w:r w:rsidR="00800247">
        <w:rPr>
          <w:lang w:val="ru-RU"/>
        </w:rPr>
        <w:t xml:space="preserve">образования, </w:t>
      </w:r>
      <w:r w:rsidRPr="00800247">
        <w:rPr>
          <w:lang w:val="ru-RU"/>
        </w:rPr>
        <w:t xml:space="preserve"> в</w:t>
      </w:r>
      <w:proofErr w:type="gramEnd"/>
      <w:r w:rsidRPr="00800247">
        <w:rPr>
          <w:lang w:val="ru-RU"/>
        </w:rPr>
        <w:t xml:space="preserve"> соответствии с расписанием занятий (организованной образовательной деятельностью), с учетом режима работы ДОУ и групп, а также режима дня, соответствующего каждой возрастной группы.  </w:t>
      </w:r>
    </w:p>
    <w:p w:rsidR="00E75E5E" w:rsidRPr="00800247" w:rsidRDefault="009F3D4D">
      <w:pPr>
        <w:spacing w:before="0"/>
        <w:ind w:left="177" w:right="558" w:firstLine="566"/>
        <w:rPr>
          <w:lang w:val="ru-RU"/>
        </w:rPr>
      </w:pPr>
      <w:r w:rsidRPr="00800247">
        <w:rPr>
          <w:lang w:val="ru-RU"/>
        </w:rPr>
        <w:t xml:space="preserve">1.4. Режим занятий устанавливает продолжительность образовательной нагрузки в течение одного занятия и максимально допустимый объем образовательной нагрузки при организации образовательного процесса в день, особенности организации занятий с применением электронных средств обучения и занятий по физическому развитию.  </w:t>
      </w:r>
    </w:p>
    <w:p w:rsidR="00E75E5E" w:rsidRPr="00800247" w:rsidRDefault="009F3D4D">
      <w:pPr>
        <w:spacing w:before="0"/>
        <w:ind w:left="177" w:right="560" w:firstLine="566"/>
        <w:rPr>
          <w:lang w:val="ru-RU"/>
        </w:rPr>
      </w:pPr>
      <w:r w:rsidRPr="00800247">
        <w:rPr>
          <w:lang w:val="ru-RU"/>
        </w:rPr>
        <w:t xml:space="preserve">1.5. Режим   занятий определяет   порядок   организации   образовательного   процесса в течение установленной продолжительности учебного года в соответствии с санитарными нормами и правилами.  </w:t>
      </w:r>
    </w:p>
    <w:p w:rsidR="00E75E5E" w:rsidRPr="00800247" w:rsidRDefault="009F3D4D">
      <w:pPr>
        <w:spacing w:before="0" w:after="21" w:line="259" w:lineRule="auto"/>
        <w:ind w:left="1109" w:right="0" w:firstLine="0"/>
        <w:jc w:val="left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pStyle w:val="1"/>
        <w:ind w:left="818" w:right="0"/>
        <w:rPr>
          <w:lang w:val="ru-RU"/>
        </w:rPr>
      </w:pPr>
      <w:r w:rsidRPr="00800247">
        <w:rPr>
          <w:lang w:val="ru-RU"/>
        </w:rPr>
        <w:t xml:space="preserve">2. РЕЖИМ РАБОТЫ ДОУ И ГРУПП </w:t>
      </w:r>
    </w:p>
    <w:p w:rsidR="00E75E5E" w:rsidRPr="00800247" w:rsidRDefault="009F3D4D">
      <w:pPr>
        <w:spacing w:before="0" w:after="16" w:line="259" w:lineRule="auto"/>
        <w:ind w:left="466" w:right="0" w:firstLine="0"/>
        <w:jc w:val="left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/>
        <w:ind w:left="177" w:right="559" w:firstLine="566"/>
        <w:rPr>
          <w:lang w:val="ru-RU"/>
        </w:rPr>
      </w:pPr>
      <w:r w:rsidRPr="00800247">
        <w:rPr>
          <w:lang w:val="ru-RU"/>
        </w:rPr>
        <w:t xml:space="preserve">2.1. Режим работы ДОУ: пятидневная рабочая неделя. Выходные дни – суббота, воскресенье, нерабочие праздничные дни, установленные законодательством Российской Федерации.  </w:t>
      </w:r>
    </w:p>
    <w:p w:rsidR="00E75E5E" w:rsidRPr="00800247" w:rsidRDefault="009F3D4D">
      <w:pPr>
        <w:spacing w:before="0"/>
        <w:ind w:left="177" w:right="423" w:firstLine="566"/>
        <w:rPr>
          <w:lang w:val="ru-RU"/>
        </w:rPr>
      </w:pPr>
      <w:r w:rsidRPr="00800247">
        <w:rPr>
          <w:lang w:val="ru-RU"/>
        </w:rPr>
        <w:t>2.2. Дошкольные группы в ДОУ функци</w:t>
      </w:r>
      <w:r w:rsidR="00800247">
        <w:rPr>
          <w:lang w:val="ru-RU"/>
        </w:rPr>
        <w:t>онируют в режиме полного дня (10,5</w:t>
      </w:r>
      <w:r w:rsidRPr="00800247">
        <w:rPr>
          <w:lang w:val="ru-RU"/>
        </w:rPr>
        <w:t>- часового пре</w:t>
      </w:r>
      <w:r w:rsidR="00800247">
        <w:rPr>
          <w:lang w:val="ru-RU"/>
        </w:rPr>
        <w:t>бывания) – с 7 ч 30 мин. до 18ч 0</w:t>
      </w:r>
      <w:r w:rsidRPr="00800247">
        <w:rPr>
          <w:lang w:val="ru-RU"/>
        </w:rPr>
        <w:t xml:space="preserve">0 мин.  </w:t>
      </w:r>
    </w:p>
    <w:p w:rsidR="00E75E5E" w:rsidRPr="00800247" w:rsidRDefault="009F3D4D">
      <w:pPr>
        <w:spacing w:before="0" w:after="21" w:line="259" w:lineRule="auto"/>
        <w:ind w:left="0" w:right="382" w:firstLine="0"/>
        <w:jc w:val="right"/>
        <w:rPr>
          <w:lang w:val="ru-RU"/>
        </w:rPr>
      </w:pPr>
      <w:r w:rsidRPr="00800247">
        <w:rPr>
          <w:lang w:val="ru-RU"/>
        </w:rPr>
        <w:t xml:space="preserve">  </w:t>
      </w:r>
    </w:p>
    <w:p w:rsidR="00E75E5E" w:rsidRDefault="009F3D4D">
      <w:pPr>
        <w:numPr>
          <w:ilvl w:val="0"/>
          <w:numId w:val="1"/>
        </w:numPr>
        <w:spacing w:before="0" w:after="13" w:line="259" w:lineRule="auto"/>
        <w:ind w:right="0" w:hanging="240"/>
        <w:jc w:val="left"/>
      </w:pPr>
      <w:r>
        <w:rPr>
          <w:b/>
        </w:rPr>
        <w:t xml:space="preserve">РЕЖИМ ЗАНЯТИЙ ВОСПИТАННИКОВ  </w:t>
      </w:r>
    </w:p>
    <w:p w:rsidR="00E75E5E" w:rsidRDefault="009F3D4D">
      <w:pPr>
        <w:spacing w:before="0" w:after="16" w:line="259" w:lineRule="auto"/>
        <w:ind w:left="324" w:right="0" w:firstLine="0"/>
        <w:jc w:val="left"/>
      </w:pPr>
      <w:r>
        <w:t xml:space="preserve"> </w:t>
      </w:r>
    </w:p>
    <w:p w:rsidR="00E75E5E" w:rsidRPr="00800247" w:rsidRDefault="009F3D4D">
      <w:pPr>
        <w:numPr>
          <w:ilvl w:val="1"/>
          <w:numId w:val="1"/>
        </w:numPr>
        <w:spacing w:before="0"/>
        <w:ind w:right="592" w:firstLine="566"/>
        <w:rPr>
          <w:lang w:val="ru-RU"/>
        </w:rPr>
      </w:pPr>
      <w:r w:rsidRPr="00800247">
        <w:rPr>
          <w:lang w:val="ru-RU"/>
        </w:rPr>
        <w:t xml:space="preserve">Учебный год в ДОУ начинается 1 сентября и заканчивается 31 мая. Если 1 сентября приходится на </w:t>
      </w:r>
      <w:r w:rsidRPr="00800247">
        <w:rPr>
          <w:lang w:val="ru-RU"/>
        </w:rPr>
        <w:lastRenderedPageBreak/>
        <w:t xml:space="preserve">выходной день, учебный год начинается в первый следующий за ним рабочий день. </w:t>
      </w:r>
    </w:p>
    <w:p w:rsidR="00E75E5E" w:rsidRPr="00800247" w:rsidRDefault="009F3D4D">
      <w:pPr>
        <w:numPr>
          <w:ilvl w:val="1"/>
          <w:numId w:val="1"/>
        </w:numPr>
        <w:spacing w:before="0" w:after="35"/>
        <w:ind w:right="592" w:firstLine="566"/>
        <w:rPr>
          <w:lang w:val="ru-RU"/>
        </w:rPr>
      </w:pPr>
      <w:r w:rsidRPr="00800247">
        <w:rPr>
          <w:lang w:val="ru-RU"/>
        </w:rPr>
        <w:t xml:space="preserve">Продолжительность одного образовательного занятия составляет не более:  </w:t>
      </w:r>
    </w:p>
    <w:p w:rsidR="00E75E5E" w:rsidRPr="00800247" w:rsidRDefault="009F3D4D">
      <w:pPr>
        <w:numPr>
          <w:ilvl w:val="0"/>
          <w:numId w:val="2"/>
        </w:numPr>
        <w:spacing w:before="0"/>
        <w:ind w:right="423" w:hanging="360"/>
        <w:rPr>
          <w:lang w:val="ru-RU"/>
        </w:rPr>
      </w:pPr>
      <w:r w:rsidRPr="00800247">
        <w:rPr>
          <w:lang w:val="ru-RU"/>
        </w:rPr>
        <w:t xml:space="preserve">10 мин. – для детей от 1,5 лет до 3-х лет;  </w:t>
      </w:r>
    </w:p>
    <w:p w:rsidR="00E75E5E" w:rsidRPr="00800247" w:rsidRDefault="009F3D4D">
      <w:pPr>
        <w:numPr>
          <w:ilvl w:val="0"/>
          <w:numId w:val="2"/>
        </w:numPr>
        <w:spacing w:before="0"/>
        <w:ind w:right="423" w:hanging="360"/>
        <w:rPr>
          <w:lang w:val="ru-RU"/>
        </w:rPr>
      </w:pPr>
      <w:r w:rsidRPr="00800247">
        <w:rPr>
          <w:lang w:val="ru-RU"/>
        </w:rPr>
        <w:t xml:space="preserve">15 мин. – для детей от 3-х до 4-х лет;  </w:t>
      </w:r>
    </w:p>
    <w:p w:rsidR="00E75E5E" w:rsidRPr="00800247" w:rsidRDefault="009F3D4D">
      <w:pPr>
        <w:numPr>
          <w:ilvl w:val="0"/>
          <w:numId w:val="2"/>
        </w:numPr>
        <w:spacing w:before="0"/>
        <w:ind w:right="423" w:hanging="360"/>
        <w:rPr>
          <w:lang w:val="ru-RU"/>
        </w:rPr>
      </w:pPr>
      <w:r w:rsidRPr="00800247">
        <w:rPr>
          <w:lang w:val="ru-RU"/>
        </w:rPr>
        <w:t xml:space="preserve">20 мин. – для детей от 4-х до 5 </w:t>
      </w:r>
      <w:proofErr w:type="gramStart"/>
      <w:r w:rsidRPr="00800247">
        <w:rPr>
          <w:lang w:val="ru-RU"/>
        </w:rPr>
        <w:t xml:space="preserve">лет;  </w:t>
      </w:r>
      <w:r w:rsidRPr="00800247">
        <w:rPr>
          <w:rFonts w:ascii="Segoe UI Symbol" w:eastAsia="Segoe UI Symbol" w:hAnsi="Segoe UI Symbol" w:cs="Segoe UI Symbol"/>
          <w:lang w:val="ru-RU"/>
        </w:rPr>
        <w:t>•</w:t>
      </w:r>
      <w:proofErr w:type="gramEnd"/>
      <w:r w:rsidRPr="00800247">
        <w:rPr>
          <w:rFonts w:ascii="Arial" w:eastAsia="Arial" w:hAnsi="Arial" w:cs="Arial"/>
          <w:lang w:val="ru-RU"/>
        </w:rPr>
        <w:t xml:space="preserve"> </w:t>
      </w:r>
      <w:r w:rsidRPr="00800247">
        <w:rPr>
          <w:lang w:val="ru-RU"/>
        </w:rPr>
        <w:t xml:space="preserve">25 мин. – для детей от 5 до 6 лет;        </w:t>
      </w:r>
    </w:p>
    <w:p w:rsidR="00E75E5E" w:rsidRPr="00800247" w:rsidRDefault="009F3D4D">
      <w:pPr>
        <w:numPr>
          <w:ilvl w:val="0"/>
          <w:numId w:val="2"/>
        </w:numPr>
        <w:spacing w:before="0"/>
        <w:ind w:right="423" w:hanging="360"/>
        <w:rPr>
          <w:lang w:val="ru-RU"/>
        </w:rPr>
      </w:pPr>
      <w:r w:rsidRPr="00800247">
        <w:rPr>
          <w:lang w:val="ru-RU"/>
        </w:rPr>
        <w:t xml:space="preserve">30 мин. – для детей от 6 до 7 лет.  </w:t>
      </w:r>
    </w:p>
    <w:p w:rsidR="00E75E5E" w:rsidRPr="00800247" w:rsidRDefault="009F3D4D">
      <w:pPr>
        <w:numPr>
          <w:ilvl w:val="1"/>
          <w:numId w:val="3"/>
        </w:numPr>
        <w:spacing w:before="0"/>
        <w:ind w:right="423" w:firstLine="566"/>
        <w:rPr>
          <w:lang w:val="ru-RU"/>
        </w:rPr>
      </w:pPr>
      <w:r w:rsidRPr="00800247">
        <w:rPr>
          <w:lang w:val="ru-RU"/>
        </w:rPr>
        <w:t xml:space="preserve">Занятия по реализации основных образовательных программ дошкольного образования для всех возрастных групп начинаются не ранее 09.10 и заканчиваются не позже 17.00.  </w:t>
      </w:r>
    </w:p>
    <w:p w:rsidR="00E75E5E" w:rsidRPr="00800247" w:rsidRDefault="009F3D4D">
      <w:pPr>
        <w:numPr>
          <w:ilvl w:val="1"/>
          <w:numId w:val="3"/>
        </w:numPr>
        <w:spacing w:before="0"/>
        <w:ind w:right="423" w:firstLine="566"/>
        <w:rPr>
          <w:lang w:val="ru-RU"/>
        </w:rPr>
      </w:pPr>
      <w:r w:rsidRPr="00800247">
        <w:rPr>
          <w:lang w:val="ru-RU"/>
        </w:rPr>
        <w:t xml:space="preserve">Во время занятий педагогические работники проводят соответствующие физические упражнения (физкультминутки, ритмические упражнения).  </w:t>
      </w:r>
    </w:p>
    <w:p w:rsidR="00E75E5E" w:rsidRPr="00800247" w:rsidRDefault="009F3D4D">
      <w:pPr>
        <w:numPr>
          <w:ilvl w:val="1"/>
          <w:numId w:val="3"/>
        </w:numPr>
        <w:spacing w:before="0"/>
        <w:ind w:right="423" w:firstLine="566"/>
        <w:rPr>
          <w:lang w:val="ru-RU"/>
        </w:rPr>
      </w:pPr>
      <w:r w:rsidRPr="00800247">
        <w:rPr>
          <w:lang w:val="ru-RU"/>
        </w:rPr>
        <w:t xml:space="preserve">Перерывы между занятиями составляют не менее 10 мин.  </w:t>
      </w:r>
    </w:p>
    <w:p w:rsidR="00E75E5E" w:rsidRPr="00800247" w:rsidRDefault="009F3D4D">
      <w:pPr>
        <w:spacing w:before="0" w:after="21" w:line="259" w:lineRule="auto"/>
        <w:ind w:left="0" w:right="178" w:firstLine="0"/>
        <w:jc w:val="right"/>
        <w:rPr>
          <w:lang w:val="ru-RU"/>
        </w:rPr>
      </w:pPr>
      <w:r w:rsidRPr="00800247">
        <w:rPr>
          <w:lang w:val="ru-RU"/>
        </w:rPr>
        <w:t xml:space="preserve">  </w:t>
      </w:r>
    </w:p>
    <w:p w:rsidR="00E75E5E" w:rsidRPr="00800247" w:rsidRDefault="009F3D4D">
      <w:pPr>
        <w:pStyle w:val="1"/>
        <w:ind w:left="818" w:right="922"/>
        <w:rPr>
          <w:lang w:val="ru-RU"/>
        </w:rPr>
      </w:pPr>
      <w:r w:rsidRPr="00800247">
        <w:rPr>
          <w:lang w:val="ru-RU"/>
        </w:rPr>
        <w:t xml:space="preserve">4. РЕЖИМ </w:t>
      </w:r>
      <w:proofErr w:type="gramStart"/>
      <w:r w:rsidRPr="00800247">
        <w:rPr>
          <w:lang w:val="ru-RU"/>
        </w:rPr>
        <w:t>ЗАНЯТИЙ  С</w:t>
      </w:r>
      <w:proofErr w:type="gramEnd"/>
      <w:r w:rsidRPr="00800247">
        <w:rPr>
          <w:lang w:val="ru-RU"/>
        </w:rPr>
        <w:t xml:space="preserve"> ПРИМЕНЕНИЕМ ЭЛЕКТРОННЫХ СРЕДСТВ ОБУЧЕНИЯ </w:t>
      </w:r>
    </w:p>
    <w:p w:rsidR="00E75E5E" w:rsidRPr="00800247" w:rsidRDefault="009F3D4D">
      <w:pPr>
        <w:spacing w:before="0" w:after="16" w:line="259" w:lineRule="auto"/>
        <w:ind w:left="0" w:right="58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/>
        <w:ind w:left="177" w:right="423" w:firstLine="566"/>
        <w:rPr>
          <w:lang w:val="ru-RU"/>
        </w:rPr>
      </w:pPr>
      <w:r w:rsidRPr="00800247">
        <w:rPr>
          <w:lang w:val="ru-RU"/>
        </w:rPr>
        <w:t xml:space="preserve">4.1. Занятия с использованием электронных средств обучения проводятся в возрастных группах от 5 лет и старше.  </w:t>
      </w:r>
    </w:p>
    <w:p w:rsidR="00E75E5E" w:rsidRPr="00800247" w:rsidRDefault="009F3D4D">
      <w:pPr>
        <w:spacing w:before="0"/>
        <w:ind w:left="177" w:right="423" w:firstLine="566"/>
        <w:rPr>
          <w:lang w:val="ru-RU"/>
        </w:rPr>
      </w:pPr>
      <w:r w:rsidRPr="00800247">
        <w:rPr>
          <w:lang w:val="ru-RU"/>
        </w:rPr>
        <w:t xml:space="preserve">4.2. Непрерывная и суммарная продолжительность использования различных типов ЭСО на занятиях составляет:  </w:t>
      </w:r>
    </w:p>
    <w:p w:rsidR="00E75E5E" w:rsidRPr="00800247" w:rsidRDefault="009F3D4D">
      <w:pPr>
        <w:spacing w:before="0" w:after="2" w:line="273" w:lineRule="auto"/>
        <w:ind w:left="182" w:right="244" w:firstLine="566"/>
        <w:jc w:val="left"/>
        <w:rPr>
          <w:lang w:val="ru-RU"/>
        </w:rPr>
      </w:pPr>
      <w:r w:rsidRPr="00800247">
        <w:rPr>
          <w:lang w:val="ru-RU"/>
        </w:rPr>
        <w:t xml:space="preserve">4.3. Для воспитанников 5-7 лет продолжительность непрерывного использования экрана с демонстрацией обучающих фильмов, программ или иной информации, предусматривающих ее фиксацию в тетрадях воспитанниками, составляет 5–7 минут. </w:t>
      </w:r>
    </w:p>
    <w:p w:rsidR="00E75E5E" w:rsidRPr="00800247" w:rsidRDefault="009F3D4D">
      <w:pPr>
        <w:spacing w:before="0"/>
        <w:ind w:left="177" w:right="423" w:firstLine="566"/>
        <w:rPr>
          <w:lang w:val="ru-RU"/>
        </w:rPr>
      </w:pPr>
      <w:r w:rsidRPr="00800247">
        <w:rPr>
          <w:lang w:val="ru-RU"/>
        </w:rPr>
        <w:t xml:space="preserve">4.4. Во время занятий с использованием электронных средств обучения педагогические работники проводят гимнастику для глаз.  </w:t>
      </w:r>
    </w:p>
    <w:p w:rsidR="00E75E5E" w:rsidRPr="00800247" w:rsidRDefault="009F3D4D">
      <w:pPr>
        <w:spacing w:before="0" w:after="21" w:line="259" w:lineRule="auto"/>
        <w:ind w:left="0" w:right="415" w:firstLine="0"/>
        <w:jc w:val="right"/>
        <w:rPr>
          <w:lang w:val="ru-RU"/>
        </w:rPr>
      </w:pPr>
      <w:r w:rsidRPr="00800247">
        <w:rPr>
          <w:lang w:val="ru-RU"/>
        </w:rPr>
        <w:t xml:space="preserve">  </w:t>
      </w:r>
    </w:p>
    <w:p w:rsidR="00E75E5E" w:rsidRDefault="009F3D4D">
      <w:pPr>
        <w:numPr>
          <w:ilvl w:val="0"/>
          <w:numId w:val="4"/>
        </w:numPr>
        <w:spacing w:before="0" w:after="13" w:line="259" w:lineRule="auto"/>
        <w:ind w:right="0" w:hanging="240"/>
        <w:jc w:val="left"/>
      </w:pPr>
      <w:r>
        <w:rPr>
          <w:b/>
        </w:rPr>
        <w:t xml:space="preserve">РЕЖИМ ФИЗИЧЕСКОГО РАЗВИТИЯ ВОСПИТАННИКОВ  </w:t>
      </w:r>
    </w:p>
    <w:p w:rsidR="00E75E5E" w:rsidRDefault="009F3D4D">
      <w:pPr>
        <w:spacing w:before="0" w:after="19" w:line="259" w:lineRule="auto"/>
        <w:ind w:left="182" w:right="0" w:firstLine="0"/>
        <w:jc w:val="left"/>
      </w:pPr>
      <w:r>
        <w:t xml:space="preserve"> </w:t>
      </w:r>
    </w:p>
    <w:p w:rsidR="00E75E5E" w:rsidRPr="00800247" w:rsidRDefault="009F3D4D">
      <w:pPr>
        <w:numPr>
          <w:ilvl w:val="1"/>
          <w:numId w:val="4"/>
        </w:numPr>
        <w:spacing w:before="0"/>
        <w:ind w:right="423" w:firstLine="557"/>
        <w:rPr>
          <w:lang w:val="ru-RU"/>
        </w:rPr>
      </w:pPr>
      <w:r w:rsidRPr="00800247">
        <w:rPr>
          <w:lang w:val="ru-RU"/>
        </w:rPr>
        <w:t>Занятия по физическому развитию основной образовательной програм</w:t>
      </w:r>
      <w:r w:rsidR="002F3972">
        <w:rPr>
          <w:lang w:val="ru-RU"/>
        </w:rPr>
        <w:t xml:space="preserve">мы </w:t>
      </w:r>
      <w:proofErr w:type="gramStart"/>
      <w:r w:rsidR="002F3972">
        <w:rPr>
          <w:lang w:val="ru-RU"/>
        </w:rPr>
        <w:t>дошкольного  образования</w:t>
      </w:r>
      <w:proofErr w:type="gramEnd"/>
      <w:r w:rsidR="002F3972">
        <w:rPr>
          <w:lang w:val="ru-RU"/>
        </w:rPr>
        <w:t xml:space="preserve">  </w:t>
      </w:r>
      <w:r w:rsidRPr="00800247">
        <w:rPr>
          <w:lang w:val="ru-RU"/>
        </w:rPr>
        <w:t xml:space="preserve">  </w:t>
      </w:r>
    </w:p>
    <w:p w:rsidR="00E75E5E" w:rsidRPr="00800247" w:rsidRDefault="009F3D4D">
      <w:pPr>
        <w:numPr>
          <w:ilvl w:val="1"/>
          <w:numId w:val="4"/>
        </w:numPr>
        <w:spacing w:before="0" w:after="51"/>
        <w:ind w:right="423" w:firstLine="557"/>
        <w:rPr>
          <w:lang w:val="ru-RU"/>
        </w:rPr>
      </w:pPr>
      <w:r w:rsidRPr="00800247">
        <w:rPr>
          <w:lang w:val="ru-RU"/>
        </w:rPr>
        <w:t xml:space="preserve">Продолжительность одного образовательного занятия по физическому развитию составляет не более: 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10 мин. – для детей от 1,5 лет до 3-х лет; 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15 мин. – для детей от 3-х до 4-х лет;  </w:t>
      </w:r>
    </w:p>
    <w:p w:rsidR="00E75E5E" w:rsidRPr="00800247" w:rsidRDefault="009F3D4D">
      <w:pPr>
        <w:spacing w:before="0" w:after="0" w:line="259" w:lineRule="auto"/>
        <w:ind w:left="0" w:right="758" w:firstLine="0"/>
        <w:jc w:val="center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20 мин. – для детей от 4-х до 5 лет;  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25 мин. – для детей от 5 до 6 лет; 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30 мин. – для детей от 6 до 7 лет.  </w:t>
      </w:r>
    </w:p>
    <w:p w:rsidR="00E75E5E" w:rsidRPr="00800247" w:rsidRDefault="009F3D4D">
      <w:pPr>
        <w:numPr>
          <w:ilvl w:val="1"/>
          <w:numId w:val="6"/>
        </w:numPr>
        <w:spacing w:before="0"/>
        <w:ind w:right="423" w:firstLine="557"/>
        <w:rPr>
          <w:lang w:val="ru-RU"/>
        </w:rPr>
      </w:pPr>
      <w:r w:rsidRPr="00800247">
        <w:rPr>
          <w:lang w:val="ru-RU"/>
        </w:rPr>
        <w:t xml:space="preserve">Один раз в неделю для детей 5 - 7 лет круглогодично организовываются занятия по физическому развитию на открытом воздухе, проведение которых определяется старшим воспитателем ДОУ в зависимости от климатических условий. При неблагоприятных погодных условиях физкультурное занятие проводится в физкультурном зале.  </w:t>
      </w:r>
    </w:p>
    <w:p w:rsidR="00E75E5E" w:rsidRPr="00800247" w:rsidRDefault="009F3D4D" w:rsidP="00800247">
      <w:pPr>
        <w:spacing w:before="0"/>
        <w:ind w:left="177" w:right="423" w:firstLine="0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numPr>
          <w:ilvl w:val="1"/>
          <w:numId w:val="6"/>
        </w:numPr>
        <w:spacing w:before="0" w:after="53"/>
        <w:ind w:right="423" w:firstLine="557"/>
        <w:rPr>
          <w:lang w:val="ru-RU"/>
        </w:rPr>
      </w:pPr>
      <w:r w:rsidRPr="00800247">
        <w:rPr>
          <w:lang w:val="ru-RU"/>
        </w:rPr>
        <w:t xml:space="preserve">Продолжительность детей нахождения в бассейне составляет: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lastRenderedPageBreak/>
        <w:t xml:space="preserve">15-20 мин. – для детей от 3-х до 4-х лет; 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20-25 мин. – для детей от 4-х до 5 лет;   </w:t>
      </w:r>
    </w:p>
    <w:p w:rsidR="00E75E5E" w:rsidRPr="00800247" w:rsidRDefault="009F3D4D">
      <w:pPr>
        <w:numPr>
          <w:ilvl w:val="0"/>
          <w:numId w:val="5"/>
        </w:numPr>
        <w:spacing w:before="0"/>
        <w:ind w:right="423" w:hanging="422"/>
        <w:rPr>
          <w:lang w:val="ru-RU"/>
        </w:rPr>
      </w:pPr>
      <w:r w:rsidRPr="00800247">
        <w:rPr>
          <w:lang w:val="ru-RU"/>
        </w:rPr>
        <w:t xml:space="preserve">25-30 мин. – для детей от 5 до 6 </w:t>
      </w:r>
      <w:proofErr w:type="gramStart"/>
      <w:r w:rsidRPr="00800247">
        <w:rPr>
          <w:lang w:val="ru-RU"/>
        </w:rPr>
        <w:t xml:space="preserve">лет;  </w:t>
      </w:r>
      <w:r w:rsidRPr="00800247">
        <w:rPr>
          <w:rFonts w:ascii="Segoe UI Symbol" w:eastAsia="Segoe UI Symbol" w:hAnsi="Segoe UI Symbol" w:cs="Segoe UI Symbol"/>
          <w:lang w:val="ru-RU"/>
        </w:rPr>
        <w:t>•</w:t>
      </w:r>
      <w:proofErr w:type="gramEnd"/>
      <w:r w:rsidRPr="00800247">
        <w:rPr>
          <w:rFonts w:ascii="Arial" w:eastAsia="Arial" w:hAnsi="Arial" w:cs="Arial"/>
          <w:lang w:val="ru-RU"/>
        </w:rPr>
        <w:t xml:space="preserve"> </w:t>
      </w:r>
      <w:r w:rsidRPr="00800247">
        <w:rPr>
          <w:rFonts w:ascii="Arial" w:eastAsia="Arial" w:hAnsi="Arial" w:cs="Arial"/>
          <w:lang w:val="ru-RU"/>
        </w:rPr>
        <w:tab/>
      </w:r>
      <w:r w:rsidRPr="00800247">
        <w:rPr>
          <w:lang w:val="ru-RU"/>
        </w:rPr>
        <w:t xml:space="preserve">25-30 мин. – для детей от 6 до 7 лет.  </w:t>
      </w:r>
    </w:p>
    <w:p w:rsidR="00E75E5E" w:rsidRPr="00800247" w:rsidRDefault="009F3D4D">
      <w:pPr>
        <w:spacing w:before="0" w:after="21" w:line="259" w:lineRule="auto"/>
        <w:ind w:left="2016" w:right="0" w:firstLine="0"/>
        <w:jc w:val="left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pStyle w:val="1"/>
        <w:ind w:left="818" w:right="201"/>
        <w:rPr>
          <w:lang w:val="ru-RU"/>
        </w:rPr>
      </w:pPr>
      <w:r w:rsidRPr="00800247">
        <w:rPr>
          <w:lang w:val="ru-RU"/>
        </w:rPr>
        <w:t xml:space="preserve">6. ОТВЕТСТВЕННОСТЬ </w:t>
      </w:r>
    </w:p>
    <w:p w:rsidR="00E75E5E" w:rsidRPr="00800247" w:rsidRDefault="009F3D4D">
      <w:pPr>
        <w:spacing w:before="0" w:after="62" w:line="259" w:lineRule="auto"/>
        <w:ind w:left="182" w:right="0" w:firstLine="0"/>
        <w:jc w:val="left"/>
        <w:rPr>
          <w:lang w:val="ru-RU"/>
        </w:rPr>
      </w:pPr>
      <w:r w:rsidRPr="00800247">
        <w:rPr>
          <w:lang w:val="ru-RU"/>
        </w:rPr>
        <w:t xml:space="preserve"> </w:t>
      </w:r>
    </w:p>
    <w:p w:rsidR="00E75E5E" w:rsidRPr="00800247" w:rsidRDefault="009F3D4D">
      <w:pPr>
        <w:spacing w:before="0"/>
        <w:ind w:left="177" w:right="423" w:firstLine="557"/>
        <w:rPr>
          <w:lang w:val="ru-RU"/>
        </w:rPr>
      </w:pPr>
      <w:r w:rsidRPr="00800247">
        <w:rPr>
          <w:lang w:val="ru-RU"/>
        </w:rPr>
        <w:t xml:space="preserve"> 6.1. Администрация ДОУ, воспитатели, педагоги – специалисты несут ответственность за охрану жизни и здоровья детей, реализацию в полном объеме режима занятий воспитанников,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  </w:t>
      </w:r>
    </w:p>
    <w:p w:rsidR="00E75E5E" w:rsidRPr="00800247" w:rsidRDefault="009F3D4D">
      <w:pPr>
        <w:spacing w:before="0"/>
        <w:ind w:left="177" w:right="423" w:firstLine="557"/>
        <w:rPr>
          <w:lang w:val="ru-RU"/>
        </w:rPr>
      </w:pPr>
      <w:r w:rsidRPr="00800247">
        <w:rPr>
          <w:lang w:val="ru-RU"/>
        </w:rPr>
        <w:t xml:space="preserve">6.2. Администрация ДОУ контролирует выполнение Программы, организацию непосредственной образовательной деятельности, совместной деятельности, а также использование методик воспитания и обучения детей.  </w:t>
      </w:r>
    </w:p>
    <w:p w:rsidR="00E75E5E" w:rsidRPr="00800247" w:rsidRDefault="009F3D4D">
      <w:pPr>
        <w:spacing w:before="0"/>
        <w:ind w:left="177" w:right="423" w:firstLine="557"/>
        <w:rPr>
          <w:lang w:val="ru-RU"/>
        </w:rPr>
      </w:pPr>
      <w:r w:rsidRPr="00800247">
        <w:rPr>
          <w:lang w:val="ru-RU"/>
        </w:rPr>
        <w:t xml:space="preserve"> 6.3. Настоящее Положение принято на Педагогическом совете ДОУ с учетом мнения Совета родителей (законных представителей) и утверждено заведующим ДОУ.  </w:t>
      </w:r>
    </w:p>
    <w:p w:rsidR="00E75E5E" w:rsidRPr="00800247" w:rsidRDefault="009F3D4D">
      <w:pPr>
        <w:spacing w:before="0" w:after="0" w:line="259" w:lineRule="auto"/>
        <w:ind w:left="398" w:right="0" w:firstLine="0"/>
        <w:jc w:val="left"/>
        <w:rPr>
          <w:lang w:val="ru-RU"/>
        </w:rPr>
      </w:pPr>
      <w:r w:rsidRPr="00800247">
        <w:rPr>
          <w:lang w:val="ru-RU"/>
        </w:rPr>
        <w:t xml:space="preserve">  </w:t>
      </w:r>
    </w:p>
    <w:sectPr w:rsidR="00E75E5E" w:rsidRPr="00800247">
      <w:footerReference w:type="even" r:id="rId10"/>
      <w:footerReference w:type="default" r:id="rId11"/>
      <w:footerReference w:type="first" r:id="rId12"/>
      <w:pgSz w:w="11911" w:h="16841"/>
      <w:pgMar w:top="821" w:right="415" w:bottom="522" w:left="12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4D" w:rsidRDefault="00C8744D">
      <w:pPr>
        <w:spacing w:before="0" w:after="0" w:line="240" w:lineRule="auto"/>
      </w:pPr>
      <w:r>
        <w:separator/>
      </w:r>
    </w:p>
  </w:endnote>
  <w:endnote w:type="continuationSeparator" w:id="0">
    <w:p w:rsidR="00C8744D" w:rsidRDefault="00C874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5E" w:rsidRDefault="009F3D4D">
    <w:pPr>
      <w:spacing w:before="0" w:after="0" w:line="259" w:lineRule="auto"/>
      <w:ind w:left="0" w:right="9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75E5E" w:rsidRDefault="009F3D4D">
    <w:pPr>
      <w:spacing w:before="0" w:after="0" w:line="259" w:lineRule="auto"/>
      <w:ind w:left="18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5E" w:rsidRDefault="009F3D4D">
    <w:pPr>
      <w:spacing w:before="0" w:after="0" w:line="259" w:lineRule="auto"/>
      <w:ind w:left="0" w:right="9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80F">
      <w:rPr>
        <w:noProof/>
      </w:rPr>
      <w:t>4</w:t>
    </w:r>
    <w:r>
      <w:fldChar w:fldCharType="end"/>
    </w:r>
    <w:r>
      <w:t xml:space="preserve"> </w:t>
    </w:r>
  </w:p>
  <w:p w:rsidR="00E75E5E" w:rsidRDefault="009F3D4D">
    <w:pPr>
      <w:spacing w:before="0" w:after="0" w:line="259" w:lineRule="auto"/>
      <w:ind w:left="18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5E" w:rsidRDefault="00E75E5E">
    <w:pPr>
      <w:spacing w:before="0"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4D" w:rsidRDefault="00C8744D">
      <w:pPr>
        <w:spacing w:before="0" w:after="0" w:line="240" w:lineRule="auto"/>
      </w:pPr>
      <w:r>
        <w:separator/>
      </w:r>
    </w:p>
  </w:footnote>
  <w:footnote w:type="continuationSeparator" w:id="0">
    <w:p w:rsidR="00C8744D" w:rsidRDefault="00C874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39D"/>
    <w:multiLevelType w:val="hybridMultilevel"/>
    <w:tmpl w:val="4064BEE2"/>
    <w:lvl w:ilvl="0" w:tplc="9814DBE8">
      <w:start w:val="1"/>
      <w:numFmt w:val="bullet"/>
      <w:lvlText w:val="•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23BDA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6689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AA3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A5470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2C50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7A9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8C516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D77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30B92"/>
    <w:multiLevelType w:val="multilevel"/>
    <w:tmpl w:val="2A0A05EA"/>
    <w:lvl w:ilvl="0">
      <w:start w:val="3"/>
      <w:numFmt w:val="decimal"/>
      <w:lvlText w:val="%1.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F31B1"/>
    <w:multiLevelType w:val="multilevel"/>
    <w:tmpl w:val="32D0D07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509EB"/>
    <w:multiLevelType w:val="hybridMultilevel"/>
    <w:tmpl w:val="5C3A9C4A"/>
    <w:lvl w:ilvl="0" w:tplc="487ADEC2">
      <w:start w:val="1"/>
      <w:numFmt w:val="bullet"/>
      <w:lvlText w:val="•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4DE4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65CCC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83E2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E4B6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EB42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46F3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00226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0CEC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31339"/>
    <w:multiLevelType w:val="multilevel"/>
    <w:tmpl w:val="56E60C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F45C0"/>
    <w:multiLevelType w:val="multilevel"/>
    <w:tmpl w:val="4BCC24AA"/>
    <w:lvl w:ilvl="0">
      <w:start w:val="5"/>
      <w:numFmt w:val="decimal"/>
      <w:lvlText w:val="%1."/>
      <w:lvlJc w:val="left"/>
      <w:pPr>
        <w:ind w:left="2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5E"/>
    <w:rsid w:val="000B3F4E"/>
    <w:rsid w:val="002F3972"/>
    <w:rsid w:val="00800247"/>
    <w:rsid w:val="009F3D4D"/>
    <w:rsid w:val="00BC0BBF"/>
    <w:rsid w:val="00C8744D"/>
    <w:rsid w:val="00DB680F"/>
    <w:rsid w:val="00E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1D0D"/>
  <w15:docId w15:val="{11DC4E2F-CC56-44A2-9A9A-F89F6424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51"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1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39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9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745C-9E31-43A8-AAC3-39475C9A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1</cp:lastModifiedBy>
  <cp:revision>5</cp:revision>
  <cp:lastPrinted>2025-01-30T08:25:00Z</cp:lastPrinted>
  <dcterms:created xsi:type="dcterms:W3CDTF">2025-01-30T08:09:00Z</dcterms:created>
  <dcterms:modified xsi:type="dcterms:W3CDTF">2025-02-11T07:08:00Z</dcterms:modified>
</cp:coreProperties>
</file>